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98" w:rsidRPr="007B1598" w:rsidRDefault="007B1598" w:rsidP="007B1598">
      <w:pPr>
        <w:jc w:val="center"/>
        <w:rPr>
          <w:rFonts w:ascii="Times New Roman" w:hAnsi="Times New Roman" w:cs="Times New Roman"/>
          <w:sz w:val="24"/>
        </w:rPr>
      </w:pPr>
      <w:r w:rsidRPr="00FA1F1F">
        <w:rPr>
          <w:noProof/>
          <w:color w:val="2C2D2E"/>
          <w:sz w:val="24"/>
          <w:szCs w:val="24"/>
          <w:lang w:eastAsia="ru-RU"/>
        </w:rPr>
        <w:drawing>
          <wp:inline distT="0" distB="0" distL="0" distR="0" wp14:anchorId="3FC883A2" wp14:editId="0A6EC0C3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98" w:rsidRPr="0037224C" w:rsidRDefault="00FA1C32" w:rsidP="002E24BA">
      <w:pPr>
        <w:ind w:left="-851"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7224C">
        <w:rPr>
          <w:rFonts w:ascii="Times New Roman" w:hAnsi="Times New Roman" w:cs="Times New Roman"/>
          <w:b/>
          <w:sz w:val="23"/>
          <w:szCs w:val="23"/>
        </w:rPr>
        <w:t xml:space="preserve">Гала-концерт и награждение лучших чтецов </w:t>
      </w:r>
      <w:r w:rsidR="00543068" w:rsidRPr="0037224C">
        <w:rPr>
          <w:rFonts w:ascii="Times New Roman" w:hAnsi="Times New Roman" w:cs="Times New Roman"/>
          <w:b/>
          <w:sz w:val="23"/>
          <w:szCs w:val="23"/>
        </w:rPr>
        <w:t xml:space="preserve">конкурса «Мы в этом </w:t>
      </w:r>
      <w:r w:rsidR="0039770F" w:rsidRPr="0037224C">
        <w:rPr>
          <w:rFonts w:ascii="Times New Roman" w:hAnsi="Times New Roman" w:cs="Times New Roman"/>
          <w:b/>
          <w:sz w:val="23"/>
          <w:szCs w:val="23"/>
        </w:rPr>
        <w:t>городе</w:t>
      </w:r>
      <w:r w:rsidR="00543068" w:rsidRPr="0037224C">
        <w:rPr>
          <w:rFonts w:ascii="Times New Roman" w:hAnsi="Times New Roman" w:cs="Times New Roman"/>
          <w:b/>
          <w:sz w:val="23"/>
          <w:szCs w:val="23"/>
        </w:rPr>
        <w:t xml:space="preserve"> живём» </w:t>
      </w:r>
      <w:r w:rsidRPr="0037224C">
        <w:rPr>
          <w:rFonts w:ascii="Times New Roman" w:hAnsi="Times New Roman" w:cs="Times New Roman"/>
          <w:b/>
          <w:sz w:val="23"/>
          <w:szCs w:val="23"/>
        </w:rPr>
        <w:t xml:space="preserve">пройдёт в сквере </w:t>
      </w:r>
      <w:r w:rsidR="005170D7" w:rsidRPr="0037224C">
        <w:rPr>
          <w:rFonts w:ascii="Times New Roman" w:hAnsi="Times New Roman" w:cs="Times New Roman"/>
          <w:b/>
          <w:sz w:val="23"/>
          <w:szCs w:val="23"/>
        </w:rPr>
        <w:t xml:space="preserve">имени Ольги </w:t>
      </w:r>
      <w:proofErr w:type="spellStart"/>
      <w:r w:rsidR="005170D7" w:rsidRPr="0037224C">
        <w:rPr>
          <w:rFonts w:ascii="Times New Roman" w:hAnsi="Times New Roman" w:cs="Times New Roman"/>
          <w:b/>
          <w:sz w:val="23"/>
          <w:szCs w:val="23"/>
        </w:rPr>
        <w:t>Берггольц</w:t>
      </w:r>
      <w:proofErr w:type="spellEnd"/>
      <w:r w:rsidR="005170D7" w:rsidRPr="0037224C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B1598" w:rsidRPr="0037224C" w:rsidRDefault="007B1598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37224C">
        <w:rPr>
          <w:rFonts w:ascii="Times New Roman" w:hAnsi="Times New Roman" w:cs="Times New Roman"/>
          <w:b/>
          <w:sz w:val="23"/>
          <w:szCs w:val="23"/>
        </w:rPr>
        <w:t>16 мая 2025 года в 15:00</w:t>
      </w:r>
      <w:r w:rsidRPr="0037224C">
        <w:rPr>
          <w:rFonts w:ascii="Times New Roman" w:hAnsi="Times New Roman" w:cs="Times New Roman"/>
          <w:sz w:val="23"/>
          <w:szCs w:val="23"/>
        </w:rPr>
        <w:t xml:space="preserve"> в сквере имени Ольги </w:t>
      </w:r>
      <w:proofErr w:type="spellStart"/>
      <w:r w:rsidRPr="0037224C">
        <w:rPr>
          <w:rFonts w:ascii="Times New Roman" w:hAnsi="Times New Roman" w:cs="Times New Roman"/>
          <w:sz w:val="23"/>
          <w:szCs w:val="23"/>
        </w:rPr>
        <w:t>Берггольц</w:t>
      </w:r>
      <w:proofErr w:type="spellEnd"/>
      <w:r w:rsidRPr="0037224C">
        <w:rPr>
          <w:rFonts w:ascii="Times New Roman" w:hAnsi="Times New Roman" w:cs="Times New Roman"/>
          <w:sz w:val="23"/>
          <w:szCs w:val="23"/>
        </w:rPr>
        <w:t xml:space="preserve"> (наб. Черной речки, д.20) состоится церемония награждения победителей Городского конкурса художественного слова «Мы в этом городе живём». Конкурс, носящий имя «музы блокадного Ленинграда», в этом году </w:t>
      </w:r>
      <w:r w:rsidR="001C3016">
        <w:rPr>
          <w:rFonts w:ascii="Times New Roman" w:hAnsi="Times New Roman" w:cs="Times New Roman"/>
          <w:sz w:val="23"/>
          <w:szCs w:val="23"/>
        </w:rPr>
        <w:t>проходит в 13-й раз</w:t>
      </w:r>
      <w:bookmarkEnd w:id="0"/>
      <w:r w:rsidRPr="0037224C">
        <w:rPr>
          <w:rFonts w:ascii="Times New Roman" w:hAnsi="Times New Roman" w:cs="Times New Roman"/>
          <w:sz w:val="23"/>
          <w:szCs w:val="23"/>
        </w:rPr>
        <w:t xml:space="preserve">. </w:t>
      </w:r>
      <w:r w:rsidR="00930A3F" w:rsidRPr="0037224C">
        <w:rPr>
          <w:rFonts w:ascii="Times New Roman" w:hAnsi="Times New Roman" w:cs="Times New Roman"/>
          <w:sz w:val="23"/>
          <w:szCs w:val="23"/>
        </w:rPr>
        <w:t>Среди почётных гостей будет н</w:t>
      </w:r>
      <w:r w:rsidRPr="0037224C">
        <w:rPr>
          <w:rFonts w:ascii="Times New Roman" w:hAnsi="Times New Roman" w:cs="Times New Roman"/>
          <w:sz w:val="23"/>
          <w:szCs w:val="23"/>
        </w:rPr>
        <w:t xml:space="preserve">ародный артист России </w:t>
      </w:r>
      <w:r w:rsidRPr="0037224C">
        <w:rPr>
          <w:rFonts w:ascii="Times New Roman" w:hAnsi="Times New Roman" w:cs="Times New Roman"/>
          <w:b/>
          <w:sz w:val="23"/>
          <w:szCs w:val="23"/>
        </w:rPr>
        <w:t xml:space="preserve">Николай Сергеевич </w:t>
      </w:r>
      <w:proofErr w:type="spellStart"/>
      <w:r w:rsidRPr="0037224C">
        <w:rPr>
          <w:rFonts w:ascii="Times New Roman" w:hAnsi="Times New Roman" w:cs="Times New Roman"/>
          <w:b/>
          <w:sz w:val="23"/>
          <w:szCs w:val="23"/>
        </w:rPr>
        <w:t>Мартон</w:t>
      </w:r>
      <w:proofErr w:type="spellEnd"/>
      <w:r w:rsidR="00303904" w:rsidRPr="0037224C">
        <w:rPr>
          <w:rFonts w:ascii="Times New Roman" w:hAnsi="Times New Roman" w:cs="Times New Roman"/>
          <w:sz w:val="23"/>
          <w:szCs w:val="23"/>
        </w:rPr>
        <w:t>,</w:t>
      </w:r>
      <w:r w:rsidR="00930A3F" w:rsidRPr="0037224C">
        <w:rPr>
          <w:rFonts w:ascii="Times New Roman" w:hAnsi="Times New Roman" w:cs="Times New Roman"/>
          <w:sz w:val="23"/>
          <w:szCs w:val="23"/>
        </w:rPr>
        <w:t xml:space="preserve"> именно из </w:t>
      </w:r>
      <w:r w:rsidR="00341B9C" w:rsidRPr="0037224C">
        <w:rPr>
          <w:rFonts w:ascii="Times New Roman" w:hAnsi="Times New Roman" w:cs="Times New Roman"/>
          <w:sz w:val="23"/>
          <w:szCs w:val="23"/>
        </w:rPr>
        <w:t xml:space="preserve">его </w:t>
      </w:r>
      <w:r w:rsidR="00930A3F" w:rsidRPr="0037224C">
        <w:rPr>
          <w:rFonts w:ascii="Times New Roman" w:hAnsi="Times New Roman" w:cs="Times New Roman"/>
          <w:sz w:val="23"/>
          <w:szCs w:val="23"/>
        </w:rPr>
        <w:t>рук победители получат свои награды</w:t>
      </w:r>
      <w:r w:rsidRPr="0037224C">
        <w:rPr>
          <w:rFonts w:ascii="Times New Roman" w:hAnsi="Times New Roman" w:cs="Times New Roman"/>
          <w:sz w:val="23"/>
          <w:szCs w:val="23"/>
        </w:rPr>
        <w:t>.</w:t>
      </w:r>
      <w:r w:rsidR="00341B9C" w:rsidRPr="0037224C">
        <w:rPr>
          <w:rFonts w:ascii="Times New Roman" w:hAnsi="Times New Roman" w:cs="Times New Roman"/>
          <w:sz w:val="23"/>
          <w:szCs w:val="23"/>
        </w:rPr>
        <w:t xml:space="preserve"> А актриса Александринского театра </w:t>
      </w:r>
      <w:r w:rsidR="00341B9C" w:rsidRPr="0037224C">
        <w:rPr>
          <w:rFonts w:ascii="Times New Roman" w:hAnsi="Times New Roman" w:cs="Times New Roman"/>
          <w:b/>
          <w:sz w:val="23"/>
          <w:szCs w:val="23"/>
        </w:rPr>
        <w:t xml:space="preserve">Янина Лакоба </w:t>
      </w:r>
      <w:r w:rsidR="00341B9C" w:rsidRPr="0037224C">
        <w:rPr>
          <w:rFonts w:ascii="Times New Roman" w:hAnsi="Times New Roman" w:cs="Times New Roman"/>
          <w:sz w:val="23"/>
          <w:szCs w:val="23"/>
        </w:rPr>
        <w:t xml:space="preserve">исполнит роль Ольги </w:t>
      </w:r>
      <w:proofErr w:type="spellStart"/>
      <w:r w:rsidR="00341B9C" w:rsidRPr="0037224C">
        <w:rPr>
          <w:rFonts w:ascii="Times New Roman" w:hAnsi="Times New Roman" w:cs="Times New Roman"/>
          <w:sz w:val="23"/>
          <w:szCs w:val="23"/>
        </w:rPr>
        <w:t>Берггольц</w:t>
      </w:r>
      <w:proofErr w:type="spellEnd"/>
      <w:r w:rsidR="00341B9C" w:rsidRPr="0037224C">
        <w:rPr>
          <w:rFonts w:ascii="Times New Roman" w:hAnsi="Times New Roman" w:cs="Times New Roman"/>
          <w:sz w:val="23"/>
          <w:szCs w:val="23"/>
        </w:rPr>
        <w:t xml:space="preserve"> в спектакле, который станет основой Гала-концерта.</w:t>
      </w:r>
    </w:p>
    <w:p w:rsidR="00930A3F" w:rsidRPr="0037224C" w:rsidRDefault="00930A3F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 xml:space="preserve">Всего в конкурсе приняло участие более 600 чтецов, 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из которых 200 стали финалистами, а 50 – призёрами. </w:t>
      </w:r>
      <w:r w:rsidRPr="0037224C">
        <w:rPr>
          <w:rFonts w:ascii="Times New Roman" w:hAnsi="Times New Roman" w:cs="Times New Roman"/>
          <w:sz w:val="23"/>
          <w:szCs w:val="23"/>
        </w:rPr>
        <w:t xml:space="preserve">Конкурсный отбор проходил в два этапа – заочный тур по присланным видеозаписям и очные просмотры, который проходили в течение двух дней на сцене КДЦ «Максим». Всего </w:t>
      </w:r>
      <w:r w:rsidR="005B4ECB" w:rsidRPr="0037224C">
        <w:rPr>
          <w:rFonts w:ascii="Times New Roman" w:hAnsi="Times New Roman" w:cs="Times New Roman"/>
          <w:sz w:val="23"/>
          <w:szCs w:val="23"/>
        </w:rPr>
        <w:t>ж</w:t>
      </w:r>
      <w:r w:rsidRPr="0037224C">
        <w:rPr>
          <w:rFonts w:ascii="Times New Roman" w:hAnsi="Times New Roman" w:cs="Times New Roman"/>
          <w:sz w:val="23"/>
          <w:szCs w:val="23"/>
        </w:rPr>
        <w:t xml:space="preserve">юри </w:t>
      </w:r>
      <w:r w:rsidR="005B4ECB" w:rsidRPr="0037224C">
        <w:rPr>
          <w:rFonts w:ascii="Times New Roman" w:hAnsi="Times New Roman" w:cs="Times New Roman"/>
          <w:sz w:val="23"/>
          <w:szCs w:val="23"/>
        </w:rPr>
        <w:t xml:space="preserve">за время конкурса отсмотрели 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более </w:t>
      </w:r>
      <w:r w:rsidR="005B4ECB" w:rsidRPr="0037224C">
        <w:rPr>
          <w:rFonts w:ascii="Times New Roman" w:hAnsi="Times New Roman" w:cs="Times New Roman"/>
          <w:sz w:val="23"/>
          <w:szCs w:val="23"/>
        </w:rPr>
        <w:t>40 часов выступлений, чтобы выбрать лучших из лучших.</w:t>
      </w:r>
      <w:r w:rsidR="00303904" w:rsidRPr="0037224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06A96" w:rsidRPr="0037224C" w:rsidRDefault="00B06A96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 xml:space="preserve">Самому старшему участнику 89 лет, а самым юным чтецам всего 10 лет — именно с этого возраста можно участвовать в конкурсе. </w:t>
      </w:r>
    </w:p>
    <w:p w:rsidR="00303904" w:rsidRPr="0037224C" w:rsidRDefault="00303904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i/>
          <w:sz w:val="23"/>
          <w:szCs w:val="23"/>
        </w:rPr>
        <w:t>«Конкуренция была очень высокой, но и уровень подготовки был не менее высок – нашему жюри пришлось нелегко, ведь каждый участник не просто читал стихи, а пропускал через себя эти произведения, были и те, кто не мог сдержать слёз</w:t>
      </w:r>
      <w:r w:rsidR="00B06A96" w:rsidRPr="0037224C">
        <w:rPr>
          <w:rFonts w:ascii="Times New Roman" w:hAnsi="Times New Roman" w:cs="Times New Roman"/>
          <w:i/>
          <w:sz w:val="23"/>
          <w:szCs w:val="23"/>
        </w:rPr>
        <w:t>»</w:t>
      </w:r>
      <w:r w:rsidRPr="0037224C">
        <w:rPr>
          <w:rFonts w:ascii="Times New Roman" w:hAnsi="Times New Roman" w:cs="Times New Roman"/>
          <w:i/>
          <w:sz w:val="23"/>
          <w:szCs w:val="23"/>
        </w:rPr>
        <w:t>,</w:t>
      </w:r>
      <w:r w:rsidRPr="0037224C">
        <w:rPr>
          <w:rFonts w:ascii="Times New Roman" w:hAnsi="Times New Roman" w:cs="Times New Roman"/>
          <w:sz w:val="23"/>
          <w:szCs w:val="23"/>
        </w:rPr>
        <w:t xml:space="preserve"> — говорит директор Приморского культурного центра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 Анна Михайлова</w:t>
      </w:r>
      <w:r w:rsidRPr="0037224C">
        <w:rPr>
          <w:rFonts w:ascii="Times New Roman" w:hAnsi="Times New Roman" w:cs="Times New Roman"/>
          <w:sz w:val="23"/>
          <w:szCs w:val="23"/>
        </w:rPr>
        <w:t>.</w:t>
      </w:r>
    </w:p>
    <w:p w:rsidR="007B1598" w:rsidRPr="0037224C" w:rsidRDefault="007B1598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>Уникальное оформление площадки создаст особую атмосферу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 — </w:t>
      </w:r>
      <w:r w:rsidRPr="0037224C">
        <w:rPr>
          <w:rFonts w:ascii="Times New Roman" w:hAnsi="Times New Roman" w:cs="Times New Roman"/>
          <w:sz w:val="23"/>
          <w:szCs w:val="23"/>
        </w:rPr>
        <w:t xml:space="preserve">в сквере появятся полотна, стилизованные под рукописные страницы дневника Ольги </w:t>
      </w:r>
      <w:proofErr w:type="spellStart"/>
      <w:r w:rsidRPr="0037224C">
        <w:rPr>
          <w:rFonts w:ascii="Times New Roman" w:hAnsi="Times New Roman" w:cs="Times New Roman"/>
          <w:sz w:val="23"/>
          <w:szCs w:val="23"/>
        </w:rPr>
        <w:t>Берггольц</w:t>
      </w:r>
      <w:proofErr w:type="spellEnd"/>
      <w:r w:rsidRPr="0037224C">
        <w:rPr>
          <w:rFonts w:ascii="Times New Roman" w:hAnsi="Times New Roman" w:cs="Times New Roman"/>
          <w:sz w:val="23"/>
          <w:szCs w:val="23"/>
        </w:rPr>
        <w:t>. На экранах будут транслироваться исторические кадры.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B1598" w:rsidRPr="0037224C" w:rsidRDefault="007B1598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 xml:space="preserve">В программе мероприятия зрителей ждёт захватывающее театрализованное представление с участием </w:t>
      </w:r>
      <w:r w:rsidR="00341B9C" w:rsidRPr="0037224C">
        <w:rPr>
          <w:rFonts w:ascii="Times New Roman" w:hAnsi="Times New Roman" w:cs="Times New Roman"/>
          <w:b/>
          <w:sz w:val="23"/>
          <w:szCs w:val="23"/>
        </w:rPr>
        <w:t>Янины Лакобы</w:t>
      </w:r>
      <w:r w:rsidRPr="0037224C">
        <w:rPr>
          <w:rFonts w:ascii="Times New Roman" w:hAnsi="Times New Roman" w:cs="Times New Roman"/>
          <w:sz w:val="23"/>
          <w:szCs w:val="23"/>
        </w:rPr>
        <w:t xml:space="preserve"> в образе Ольги </w:t>
      </w:r>
      <w:proofErr w:type="spellStart"/>
      <w:r w:rsidRPr="0037224C">
        <w:rPr>
          <w:rFonts w:ascii="Times New Roman" w:hAnsi="Times New Roman" w:cs="Times New Roman"/>
          <w:sz w:val="23"/>
          <w:szCs w:val="23"/>
        </w:rPr>
        <w:t>Берггол</w:t>
      </w:r>
      <w:r w:rsidR="001A0E98" w:rsidRPr="0037224C">
        <w:rPr>
          <w:rFonts w:ascii="Times New Roman" w:hAnsi="Times New Roman" w:cs="Times New Roman"/>
          <w:sz w:val="23"/>
          <w:szCs w:val="23"/>
        </w:rPr>
        <w:t>ьц</w:t>
      </w:r>
      <w:proofErr w:type="spellEnd"/>
      <w:r w:rsidR="001A0E98" w:rsidRPr="0037224C">
        <w:rPr>
          <w:rFonts w:ascii="Times New Roman" w:hAnsi="Times New Roman" w:cs="Times New Roman"/>
          <w:sz w:val="23"/>
          <w:szCs w:val="23"/>
        </w:rPr>
        <w:t xml:space="preserve">, выступления брасс-ансамбля. В рамках гала-концерта перед зрителями выступят </w:t>
      </w:r>
      <w:r w:rsidRPr="0037224C">
        <w:rPr>
          <w:rFonts w:ascii="Times New Roman" w:hAnsi="Times New Roman" w:cs="Times New Roman"/>
          <w:sz w:val="23"/>
          <w:szCs w:val="23"/>
        </w:rPr>
        <w:t>победител</w:t>
      </w:r>
      <w:r w:rsidR="001A0E98" w:rsidRPr="0037224C">
        <w:rPr>
          <w:rFonts w:ascii="Times New Roman" w:hAnsi="Times New Roman" w:cs="Times New Roman"/>
          <w:sz w:val="23"/>
          <w:szCs w:val="23"/>
        </w:rPr>
        <w:t>и</w:t>
      </w:r>
      <w:r w:rsidRPr="0037224C">
        <w:rPr>
          <w:rFonts w:ascii="Times New Roman" w:hAnsi="Times New Roman" w:cs="Times New Roman"/>
          <w:sz w:val="23"/>
          <w:szCs w:val="23"/>
        </w:rPr>
        <w:t xml:space="preserve"> и призёр</w:t>
      </w:r>
      <w:r w:rsidR="00B06A96" w:rsidRPr="0037224C">
        <w:rPr>
          <w:rFonts w:ascii="Times New Roman" w:hAnsi="Times New Roman" w:cs="Times New Roman"/>
          <w:sz w:val="23"/>
          <w:szCs w:val="23"/>
        </w:rPr>
        <w:t>ы</w:t>
      </w:r>
      <w:r w:rsidRPr="0037224C">
        <w:rPr>
          <w:rFonts w:ascii="Times New Roman" w:hAnsi="Times New Roman" w:cs="Times New Roman"/>
          <w:sz w:val="23"/>
          <w:szCs w:val="23"/>
        </w:rPr>
        <w:t xml:space="preserve"> конкурса. </w:t>
      </w:r>
    </w:p>
    <w:p w:rsidR="00A50BD4" w:rsidRPr="0037224C" w:rsidRDefault="007B1598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 xml:space="preserve">Мероприятие призвано не только отметить талантливых чтецов, но и сохранить память о великом подвиге ленинградцев, вдохновлённых творчеством Ольги </w:t>
      </w:r>
      <w:proofErr w:type="spellStart"/>
      <w:r w:rsidRPr="0037224C">
        <w:rPr>
          <w:rFonts w:ascii="Times New Roman" w:hAnsi="Times New Roman" w:cs="Times New Roman"/>
          <w:sz w:val="23"/>
          <w:szCs w:val="23"/>
        </w:rPr>
        <w:t>Берггольц</w:t>
      </w:r>
      <w:proofErr w:type="spellEnd"/>
      <w:r w:rsidRPr="0037224C">
        <w:rPr>
          <w:rFonts w:ascii="Times New Roman" w:hAnsi="Times New Roman" w:cs="Times New Roman"/>
          <w:sz w:val="23"/>
          <w:szCs w:val="23"/>
        </w:rPr>
        <w:t xml:space="preserve"> в годы блокады.</w:t>
      </w:r>
      <w:r w:rsidR="00B06A96" w:rsidRPr="0037224C">
        <w:rPr>
          <w:rFonts w:ascii="Times New Roman" w:hAnsi="Times New Roman" w:cs="Times New Roman"/>
          <w:sz w:val="23"/>
          <w:szCs w:val="23"/>
        </w:rPr>
        <w:t xml:space="preserve"> В 2025 году конкурс также</w:t>
      </w:r>
      <w:r w:rsidRPr="0037224C">
        <w:rPr>
          <w:rFonts w:ascii="Times New Roman" w:hAnsi="Times New Roman" w:cs="Times New Roman"/>
          <w:sz w:val="23"/>
          <w:szCs w:val="23"/>
        </w:rPr>
        <w:t xml:space="preserve"> посвящ</w:t>
      </w:r>
      <w:r w:rsidR="00B06A96" w:rsidRPr="0037224C">
        <w:rPr>
          <w:rFonts w:ascii="Times New Roman" w:hAnsi="Times New Roman" w:cs="Times New Roman"/>
          <w:sz w:val="23"/>
          <w:szCs w:val="23"/>
        </w:rPr>
        <w:t>ён 80-летию Великой Победы.</w:t>
      </w:r>
    </w:p>
    <w:p w:rsidR="002E24BA" w:rsidRPr="0037224C" w:rsidRDefault="00B06A96" w:rsidP="002E24BA">
      <w:pPr>
        <w:ind w:left="-851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sz w:val="23"/>
          <w:szCs w:val="23"/>
        </w:rPr>
        <w:t xml:space="preserve">Организаторами Городского конкурса художественного слова «Мы в этом городе живём» являются Приморский культурный центр, Администрация Приморского района Санкт-Петербурга и Дом народного творчества Санкт-Петербурга. </w:t>
      </w:r>
    </w:p>
    <w:p w:rsidR="002E24BA" w:rsidRPr="0037224C" w:rsidRDefault="002E24BA" w:rsidP="002E24BA">
      <w:pPr>
        <w:ind w:left="-851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b/>
          <w:sz w:val="23"/>
          <w:szCs w:val="23"/>
        </w:rPr>
        <w:t xml:space="preserve">Дата: </w:t>
      </w:r>
      <w:r w:rsidRPr="0037224C">
        <w:rPr>
          <w:rFonts w:ascii="Times New Roman" w:hAnsi="Times New Roman" w:cs="Times New Roman"/>
          <w:sz w:val="23"/>
          <w:szCs w:val="23"/>
        </w:rPr>
        <w:t>16 мая (</w:t>
      </w:r>
      <w:proofErr w:type="spellStart"/>
      <w:r w:rsidRPr="0037224C">
        <w:rPr>
          <w:rFonts w:ascii="Times New Roman" w:hAnsi="Times New Roman" w:cs="Times New Roman"/>
          <w:sz w:val="23"/>
          <w:szCs w:val="23"/>
        </w:rPr>
        <w:t>пт</w:t>
      </w:r>
      <w:proofErr w:type="spellEnd"/>
      <w:r w:rsidRPr="0037224C">
        <w:rPr>
          <w:rFonts w:ascii="Times New Roman" w:hAnsi="Times New Roman" w:cs="Times New Roman"/>
          <w:sz w:val="23"/>
          <w:szCs w:val="23"/>
        </w:rPr>
        <w:t>)</w:t>
      </w:r>
      <w:r w:rsidRPr="0037224C">
        <w:rPr>
          <w:rFonts w:ascii="Times New Roman" w:hAnsi="Times New Roman" w:cs="Times New Roman"/>
          <w:sz w:val="23"/>
          <w:szCs w:val="23"/>
        </w:rPr>
        <w:br/>
      </w:r>
      <w:r w:rsidRPr="0037224C">
        <w:rPr>
          <w:rFonts w:ascii="Times New Roman" w:hAnsi="Times New Roman" w:cs="Times New Roman"/>
          <w:b/>
          <w:sz w:val="23"/>
          <w:szCs w:val="23"/>
        </w:rPr>
        <w:t xml:space="preserve">Время: </w:t>
      </w:r>
      <w:r w:rsidRPr="0037224C">
        <w:rPr>
          <w:rFonts w:ascii="Times New Roman" w:hAnsi="Times New Roman" w:cs="Times New Roman"/>
          <w:sz w:val="23"/>
          <w:szCs w:val="23"/>
        </w:rPr>
        <w:t>15:00</w:t>
      </w:r>
      <w:r w:rsidRPr="0037224C">
        <w:rPr>
          <w:rFonts w:ascii="Times New Roman" w:hAnsi="Times New Roman" w:cs="Times New Roman"/>
          <w:sz w:val="23"/>
          <w:szCs w:val="23"/>
        </w:rPr>
        <w:br/>
      </w:r>
      <w:r w:rsidRPr="0037224C">
        <w:rPr>
          <w:rFonts w:ascii="Times New Roman" w:hAnsi="Times New Roman" w:cs="Times New Roman"/>
          <w:b/>
          <w:sz w:val="23"/>
          <w:szCs w:val="23"/>
        </w:rPr>
        <w:t xml:space="preserve">Место: </w:t>
      </w:r>
      <w:r w:rsidRPr="0037224C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Сквер имени Ольги </w:t>
      </w:r>
      <w:proofErr w:type="spellStart"/>
      <w:r w:rsidRPr="0037224C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Берггольц</w:t>
      </w:r>
      <w:proofErr w:type="spellEnd"/>
      <w:r w:rsidRPr="0037224C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– наб. Чёрной речки, д.20</w:t>
      </w:r>
    </w:p>
    <w:p w:rsidR="002E24BA" w:rsidRPr="0037224C" w:rsidRDefault="002E24BA" w:rsidP="002E24BA">
      <w:pPr>
        <w:ind w:left="-851"/>
        <w:rPr>
          <w:rFonts w:ascii="Times New Roman" w:hAnsi="Times New Roman" w:cs="Times New Roman"/>
          <w:sz w:val="23"/>
          <w:szCs w:val="23"/>
        </w:rPr>
      </w:pPr>
      <w:r w:rsidRPr="0037224C">
        <w:rPr>
          <w:rFonts w:ascii="Times New Roman" w:hAnsi="Times New Roman" w:cs="Times New Roman"/>
          <w:b/>
          <w:sz w:val="23"/>
          <w:szCs w:val="23"/>
        </w:rPr>
        <w:t xml:space="preserve">Контакты для СМИ: </w:t>
      </w:r>
      <w:r w:rsidRPr="0037224C">
        <w:rPr>
          <w:rFonts w:ascii="Times New Roman" w:hAnsi="Times New Roman" w:cs="Times New Roman"/>
          <w:b/>
          <w:sz w:val="23"/>
          <w:szCs w:val="23"/>
        </w:rPr>
        <w:br/>
      </w:r>
      <w:r w:rsidRPr="0037224C">
        <w:rPr>
          <w:rFonts w:ascii="Times New Roman" w:hAnsi="Times New Roman" w:cs="Times New Roman"/>
          <w:sz w:val="23"/>
          <w:szCs w:val="23"/>
        </w:rPr>
        <w:t xml:space="preserve">Елена Клименко </w:t>
      </w:r>
      <w:r w:rsidRPr="0037224C">
        <w:rPr>
          <w:rFonts w:ascii="Times New Roman" w:hAnsi="Times New Roman" w:cs="Times New Roman"/>
          <w:sz w:val="23"/>
          <w:szCs w:val="23"/>
        </w:rPr>
        <w:br/>
        <w:t>Начальник отдела по связям с общественностью и рекламе, пресс-секретарь</w:t>
      </w:r>
      <w:r w:rsidRPr="0037224C">
        <w:rPr>
          <w:rFonts w:ascii="Times New Roman" w:hAnsi="Times New Roman" w:cs="Times New Roman"/>
          <w:sz w:val="23"/>
          <w:szCs w:val="23"/>
        </w:rPr>
        <w:br/>
        <w:t>СПб ГБУ «Приморский культурный центр»</w:t>
      </w:r>
      <w:r w:rsidRPr="0037224C">
        <w:rPr>
          <w:rFonts w:ascii="Times New Roman" w:hAnsi="Times New Roman" w:cs="Times New Roman"/>
          <w:sz w:val="23"/>
          <w:szCs w:val="23"/>
        </w:rPr>
        <w:br/>
        <w:t xml:space="preserve">+7 (911) 935-54-62, </w:t>
      </w:r>
      <w:hyperlink r:id="rId5" w:history="1">
        <w:r w:rsidRPr="0037224C">
          <w:rPr>
            <w:rFonts w:ascii="Times New Roman" w:hAnsi="Times New Roman" w:cs="Times New Roman"/>
            <w:sz w:val="23"/>
            <w:szCs w:val="23"/>
          </w:rPr>
          <w:t>pr@pkcentr.ru</w:t>
        </w:r>
      </w:hyperlink>
    </w:p>
    <w:sectPr w:rsidR="002E24BA" w:rsidRPr="0037224C" w:rsidSect="002E24B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89"/>
    <w:rsid w:val="00014989"/>
    <w:rsid w:val="001A0E98"/>
    <w:rsid w:val="001C3016"/>
    <w:rsid w:val="002E24BA"/>
    <w:rsid w:val="00303904"/>
    <w:rsid w:val="00341B9C"/>
    <w:rsid w:val="0037224C"/>
    <w:rsid w:val="0039770F"/>
    <w:rsid w:val="005170D7"/>
    <w:rsid w:val="00543068"/>
    <w:rsid w:val="005B4ECB"/>
    <w:rsid w:val="007B1598"/>
    <w:rsid w:val="00930A3F"/>
    <w:rsid w:val="00A50BD4"/>
    <w:rsid w:val="00B06A96"/>
    <w:rsid w:val="00C554BB"/>
    <w:rsid w:val="00CE0F87"/>
    <w:rsid w:val="00F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CBCF"/>
  <w15:chartTrackingRefBased/>
  <w15:docId w15:val="{03453F67-794F-459D-AC8A-636DA8EA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98"/>
  </w:style>
  <w:style w:type="paragraph" w:styleId="2">
    <w:name w:val="heading 2"/>
    <w:basedOn w:val="a"/>
    <w:link w:val="20"/>
    <w:uiPriority w:val="9"/>
    <w:qFormat/>
    <w:rsid w:val="007B1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5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15</cp:revision>
  <dcterms:created xsi:type="dcterms:W3CDTF">2025-05-13T17:10:00Z</dcterms:created>
  <dcterms:modified xsi:type="dcterms:W3CDTF">2025-05-14T15:28:00Z</dcterms:modified>
</cp:coreProperties>
</file>